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9B0A4" w14:textId="7C6EC835" w:rsidR="00003D0E" w:rsidRPr="00D40061" w:rsidRDefault="00003D0E" w:rsidP="00003D0E">
      <w:pPr>
        <w:pStyle w:val="Nagwek3"/>
        <w:numPr>
          <w:ilvl w:val="0"/>
          <w:numId w:val="0"/>
        </w:numPr>
        <w:jc w:val="center"/>
        <w:rPr>
          <w:color w:val="auto"/>
        </w:rPr>
      </w:pPr>
      <w:bookmarkStart w:id="0" w:name="_Toc79148603"/>
      <w:r w:rsidRPr="00D40061">
        <w:rPr>
          <w:color w:val="auto"/>
        </w:rPr>
        <w:t xml:space="preserve">Wniosek z żądaniem o zapewnienie </w:t>
      </w:r>
      <w:r w:rsidR="00577B4F">
        <w:rPr>
          <w:color w:val="auto"/>
        </w:rPr>
        <w:br/>
      </w:r>
      <w:r w:rsidRPr="00D40061">
        <w:rPr>
          <w:color w:val="auto"/>
        </w:rPr>
        <w:t>dostępności cyfrowej strony internetowej</w:t>
      </w:r>
      <w:bookmarkEnd w:id="0"/>
    </w:p>
    <w:p w14:paraId="451A321C" w14:textId="77777777" w:rsidR="00003D0E" w:rsidRPr="00D40061" w:rsidRDefault="00003D0E" w:rsidP="00003D0E">
      <w:pPr>
        <w:spacing w:before="480"/>
        <w:ind w:left="11" w:hanging="11"/>
        <w:jc w:val="center"/>
        <w:rPr>
          <w:b/>
          <w:color w:val="auto"/>
        </w:rPr>
      </w:pPr>
      <w:r w:rsidRPr="00D40061">
        <w:rPr>
          <w:b/>
          <w:color w:val="auto"/>
        </w:rPr>
        <w:t>Instrukcja wypełniania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534"/>
      </w:tblGrid>
      <w:tr w:rsidR="00D40061" w:rsidRPr="00D40061" w14:paraId="5990917D" w14:textId="77777777" w:rsidTr="00592E54">
        <w:trPr>
          <w:trHeight w:val="427"/>
        </w:trPr>
        <w:tc>
          <w:tcPr>
            <w:tcW w:w="2559" w:type="pct"/>
            <w:vMerge w:val="restart"/>
          </w:tcPr>
          <w:p w14:paraId="19012E4C" w14:textId="77777777" w:rsidR="00003D0E" w:rsidRPr="00D40061" w:rsidRDefault="00003D0E" w:rsidP="00592E54">
            <w:pPr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 xml:space="preserve">Wypełnij ten wniosek, jeżeli potrzebujesz zapewnienia dostępności cyfrowej strony internetowej lub aplikacji </w:t>
            </w:r>
            <w:r w:rsidR="00A42E06" w:rsidRPr="00D40061">
              <w:rPr>
                <w:rFonts w:asciiTheme="minorHAnsi" w:hAnsiTheme="minorHAnsi" w:cstheme="minorHAnsi"/>
                <w:color w:val="auto"/>
                <w:szCs w:val="24"/>
              </w:rPr>
              <w:t>mobilnej</w:t>
            </w: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. Podmiot publiczny ustali Twoje prawo do żądania dostępności i je zrealizuje lub zapewni dostęp alternatywny.</w:t>
            </w:r>
          </w:p>
        </w:tc>
        <w:tc>
          <w:tcPr>
            <w:tcW w:w="2441" w:type="pct"/>
            <w:vAlign w:val="center"/>
          </w:tcPr>
          <w:p w14:paraId="5D59D015" w14:textId="77777777" w:rsidR="00003D0E" w:rsidRPr="00D40061" w:rsidRDefault="00003D0E" w:rsidP="00003D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Wypełnij WIELKIMI LITERAMI wyraźnym pismem.</w:t>
            </w:r>
          </w:p>
        </w:tc>
      </w:tr>
      <w:tr w:rsidR="00D40061" w:rsidRPr="00D40061" w14:paraId="3F0A3E6B" w14:textId="77777777" w:rsidTr="00592E54">
        <w:trPr>
          <w:trHeight w:val="404"/>
        </w:trPr>
        <w:tc>
          <w:tcPr>
            <w:tcW w:w="2559" w:type="pct"/>
            <w:vMerge/>
          </w:tcPr>
          <w:p w14:paraId="1A2A5CC7" w14:textId="77777777" w:rsidR="00003D0E" w:rsidRPr="00D40061" w:rsidRDefault="00003D0E" w:rsidP="00592E54">
            <w:pPr>
              <w:pStyle w:val="Akapitzlist"/>
              <w:spacing w:after="0" w:line="240" w:lineRule="auto"/>
              <w:ind w:left="357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441" w:type="pct"/>
            <w:vAlign w:val="center"/>
          </w:tcPr>
          <w:p w14:paraId="6635F523" w14:textId="77777777" w:rsidR="00003D0E" w:rsidRPr="00D40061" w:rsidRDefault="00003D0E" w:rsidP="00003D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Pola wyboru zaznacz znakiem X.</w:t>
            </w:r>
          </w:p>
        </w:tc>
      </w:tr>
      <w:tr w:rsidR="00D40061" w:rsidRPr="00D40061" w14:paraId="040ACF23" w14:textId="77777777" w:rsidTr="00592E54">
        <w:tc>
          <w:tcPr>
            <w:tcW w:w="2559" w:type="pct"/>
            <w:vMerge/>
          </w:tcPr>
          <w:p w14:paraId="07096EA2" w14:textId="77777777" w:rsidR="00003D0E" w:rsidRPr="00D40061" w:rsidRDefault="00003D0E" w:rsidP="00592E54">
            <w:pPr>
              <w:pStyle w:val="Akapitzlist"/>
              <w:spacing w:after="0" w:line="240" w:lineRule="auto"/>
              <w:ind w:left="357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441" w:type="pct"/>
            <w:vAlign w:val="center"/>
          </w:tcPr>
          <w:p w14:paraId="0FE5F593" w14:textId="77777777" w:rsidR="00003D0E" w:rsidRPr="00D40061" w:rsidRDefault="00003D0E" w:rsidP="00003D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We wniosku podaj adres do korespondencji w tej sprawie.</w:t>
            </w:r>
          </w:p>
        </w:tc>
      </w:tr>
      <w:tr w:rsidR="00003D0E" w:rsidRPr="00D40061" w14:paraId="033A331C" w14:textId="77777777" w:rsidTr="00592E54">
        <w:trPr>
          <w:trHeight w:val="501"/>
        </w:trPr>
        <w:tc>
          <w:tcPr>
            <w:tcW w:w="2559" w:type="pct"/>
            <w:vMerge/>
          </w:tcPr>
          <w:p w14:paraId="2DB9372D" w14:textId="77777777" w:rsidR="00003D0E" w:rsidRPr="00D40061" w:rsidRDefault="00003D0E" w:rsidP="00592E54">
            <w:pPr>
              <w:pStyle w:val="Akapitzlist"/>
              <w:spacing w:after="0" w:line="240" w:lineRule="auto"/>
              <w:ind w:left="357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441" w:type="pct"/>
            <w:vAlign w:val="center"/>
          </w:tcPr>
          <w:p w14:paraId="35867B6F" w14:textId="77777777" w:rsidR="00003D0E" w:rsidRPr="00D40061" w:rsidRDefault="00003D0E" w:rsidP="00003D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Wypełnij pola obowiązkowe zaznaczone *.</w:t>
            </w:r>
          </w:p>
        </w:tc>
      </w:tr>
    </w:tbl>
    <w:p w14:paraId="6AC76E38" w14:textId="77777777" w:rsidR="00003D0E" w:rsidRPr="00D40061" w:rsidRDefault="00003D0E" w:rsidP="00003D0E">
      <w:pPr>
        <w:rPr>
          <w:color w:val="auto"/>
        </w:rPr>
      </w:pPr>
    </w:p>
    <w:tbl>
      <w:tblPr>
        <w:tblStyle w:val="Tabela-Siatka"/>
        <w:tblW w:w="5000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5680"/>
      </w:tblGrid>
      <w:tr w:rsidR="00D40061" w:rsidRPr="00D40061" w14:paraId="567B1779" w14:textId="77777777" w:rsidTr="00592E54">
        <w:trPr>
          <w:tblHeader/>
          <w:tblCellSpacing w:w="99" w:type="dxa"/>
        </w:trPr>
        <w:tc>
          <w:tcPr>
            <w:tcW w:w="1839" w:type="pct"/>
            <w:tcBorders>
              <w:bottom w:val="single" w:sz="8" w:space="0" w:color="auto"/>
            </w:tcBorders>
            <w:vAlign w:val="center"/>
          </w:tcPr>
          <w:p w14:paraId="7FDC4B42" w14:textId="77777777" w:rsidR="00003D0E" w:rsidRPr="00D40061" w:rsidRDefault="00003D0E" w:rsidP="00592E54">
            <w:pPr>
              <w:rPr>
                <w:b/>
                <w:color w:val="auto"/>
              </w:rPr>
            </w:pPr>
            <w:r w:rsidRPr="00D40061">
              <w:rPr>
                <w:b/>
                <w:color w:val="auto"/>
              </w:rPr>
              <w:t>Podmiot objęty wnioskiem</w:t>
            </w:r>
          </w:p>
        </w:tc>
        <w:tc>
          <w:tcPr>
            <w:tcW w:w="2836" w:type="pct"/>
            <w:tcBorders>
              <w:bottom w:val="single" w:sz="8" w:space="0" w:color="auto"/>
            </w:tcBorders>
            <w:vAlign w:val="center"/>
          </w:tcPr>
          <w:p w14:paraId="41402FEB" w14:textId="77777777" w:rsidR="00003D0E" w:rsidRPr="00D40061" w:rsidRDefault="00003D0E" w:rsidP="00592E54">
            <w:pPr>
              <w:rPr>
                <w:b/>
                <w:bCs/>
                <w:color w:val="auto"/>
              </w:rPr>
            </w:pPr>
            <w:r w:rsidRPr="00D40061">
              <w:rPr>
                <w:color w:val="auto"/>
              </w:rPr>
              <w:t>Wpisz dane w polach poniżej.</w:t>
            </w:r>
          </w:p>
        </w:tc>
      </w:tr>
      <w:tr w:rsidR="00D40061" w:rsidRPr="00D40061" w14:paraId="6AB3DE2F" w14:textId="77777777" w:rsidTr="00592E54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14:paraId="4B405346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Nazwa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C787DB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D40061" w:rsidRPr="00D40061" w14:paraId="2418AB0B" w14:textId="77777777" w:rsidTr="00592E54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14:paraId="115F9435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Ulica, numer domu i lokalu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574A5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D40061" w:rsidRPr="00D40061" w14:paraId="0367D00A" w14:textId="77777777" w:rsidTr="00592E54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14:paraId="61669B50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Kod pocztowy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12F7E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D40061" w:rsidRPr="00D40061" w14:paraId="66AFE084" w14:textId="77777777" w:rsidTr="00592E54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14:paraId="40A4CC40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Miejscowość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C8B12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D40061" w:rsidRPr="00D40061" w14:paraId="6EF10882" w14:textId="77777777" w:rsidTr="00592E54">
        <w:trPr>
          <w:trHeight w:val="850"/>
          <w:tblCellSpacing w:w="99" w:type="dxa"/>
        </w:trPr>
        <w:tc>
          <w:tcPr>
            <w:tcW w:w="1839" w:type="pct"/>
            <w:tcBorders>
              <w:bottom w:val="single" w:sz="4" w:space="0" w:color="auto"/>
            </w:tcBorders>
            <w:vAlign w:val="center"/>
          </w:tcPr>
          <w:p w14:paraId="044523E3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Państwo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7E7F93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</w:tbl>
    <w:p w14:paraId="2FE068D3" w14:textId="77777777" w:rsidR="00003D0E" w:rsidRPr="00D40061" w:rsidRDefault="00003D0E" w:rsidP="00003D0E">
      <w:pPr>
        <w:spacing w:after="0" w:line="240" w:lineRule="auto"/>
        <w:contextualSpacing/>
        <w:rPr>
          <w:rFonts w:asciiTheme="minorHAnsi" w:hAnsiTheme="minorHAnsi"/>
          <w:color w:val="auto"/>
          <w:szCs w:val="24"/>
        </w:rPr>
        <w:sectPr w:rsidR="00003D0E" w:rsidRPr="00D4006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223B65" w14:textId="77777777" w:rsidR="00003D0E" w:rsidRPr="00D40061" w:rsidRDefault="00003D0E" w:rsidP="00003D0E">
      <w:pPr>
        <w:spacing w:after="0" w:line="240" w:lineRule="auto"/>
        <w:contextualSpacing/>
        <w:rPr>
          <w:rFonts w:asciiTheme="minorHAnsi" w:hAnsiTheme="minorHAnsi"/>
          <w:color w:val="auto"/>
          <w:szCs w:val="24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358"/>
      </w:tblGrid>
      <w:tr w:rsidR="00D40061" w:rsidRPr="00D40061" w14:paraId="53CFA059" w14:textId="77777777" w:rsidTr="00592E54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vAlign w:val="center"/>
          </w:tcPr>
          <w:p w14:paraId="6F4D7C3D" w14:textId="77777777" w:rsidR="00003D0E" w:rsidRPr="00D40061" w:rsidRDefault="00003D0E" w:rsidP="00592E54">
            <w:pPr>
              <w:rPr>
                <w:b/>
                <w:color w:val="auto"/>
              </w:rPr>
            </w:pPr>
            <w:r w:rsidRPr="00D40061">
              <w:rPr>
                <w:b/>
                <w:color w:val="auto"/>
              </w:rPr>
              <w:t>Dane wnioskodawcy</w:t>
            </w:r>
          </w:p>
        </w:tc>
        <w:tc>
          <w:tcPr>
            <w:tcW w:w="5061" w:type="dxa"/>
            <w:tcBorders>
              <w:bottom w:val="single" w:sz="8" w:space="0" w:color="auto"/>
            </w:tcBorders>
            <w:vAlign w:val="center"/>
          </w:tcPr>
          <w:p w14:paraId="0AA4153E" w14:textId="77777777" w:rsidR="00003D0E" w:rsidRPr="00D40061" w:rsidRDefault="00003D0E" w:rsidP="00592E54">
            <w:pPr>
              <w:rPr>
                <w:b/>
                <w:bCs/>
                <w:color w:val="auto"/>
              </w:rPr>
            </w:pPr>
            <w:r w:rsidRPr="00D40061">
              <w:rPr>
                <w:color w:val="auto"/>
              </w:rPr>
              <w:t>Wpisz dane w polach poniżej.</w:t>
            </w:r>
          </w:p>
        </w:tc>
      </w:tr>
      <w:tr w:rsidR="00D40061" w:rsidRPr="00D40061" w14:paraId="75D0FA3F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5F475258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Imię*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2ED5E8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D40061" w:rsidRPr="00D40061" w14:paraId="4EC1F1F9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6D1D4256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Nazwisko*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86DC66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D40061" w:rsidRPr="00D40061" w14:paraId="05487FCF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016CAACA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Ulica, numer domu 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0A5E1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D40061" w:rsidRPr="00D40061" w14:paraId="14A51A43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495BE9B0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20D555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D40061" w:rsidRPr="00D40061" w14:paraId="5C023FAB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1CED43E6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5293F0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D40061" w:rsidRPr="00D40061" w14:paraId="302AC06C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5D516906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Państwo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6E638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D40061" w:rsidRPr="00D40061" w14:paraId="2F77C0AF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7324AD0C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Numer telefonu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F9FF1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D40061" w:rsidRPr="00D40061" w14:paraId="32985096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2027D524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287835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</w:tbl>
    <w:p w14:paraId="18586156" w14:textId="77777777" w:rsidR="00003D0E" w:rsidRPr="00D40061" w:rsidRDefault="00003D0E" w:rsidP="00003D0E">
      <w:pPr>
        <w:spacing w:after="0" w:line="240" w:lineRule="auto"/>
        <w:contextualSpacing/>
        <w:rPr>
          <w:rFonts w:asciiTheme="minorHAnsi" w:hAnsiTheme="minorHAnsi"/>
          <w:color w:val="auto"/>
          <w:szCs w:val="24"/>
        </w:rPr>
      </w:pPr>
    </w:p>
    <w:p w14:paraId="119AE7BA" w14:textId="77777777" w:rsidR="00003D0E" w:rsidRPr="00D40061" w:rsidRDefault="00003D0E" w:rsidP="00003D0E">
      <w:pPr>
        <w:rPr>
          <w:b/>
          <w:color w:val="auto"/>
        </w:rPr>
      </w:pPr>
      <w:r w:rsidRPr="00D40061">
        <w:rPr>
          <w:b/>
          <w:color w:val="auto"/>
        </w:rPr>
        <w:t>Zakres wniosku</w:t>
      </w:r>
    </w:p>
    <w:p w14:paraId="7EB888FB" w14:textId="77777777" w:rsidR="00003D0E" w:rsidRPr="00D40061" w:rsidRDefault="00003D0E" w:rsidP="00003D0E">
      <w:pPr>
        <w:pStyle w:val="Akapitzlist"/>
        <w:keepNext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/>
          <w:bCs/>
          <w:color w:val="auto"/>
          <w:szCs w:val="24"/>
        </w:rPr>
      </w:pPr>
      <w:r w:rsidRPr="00D40061">
        <w:rPr>
          <w:rFonts w:asciiTheme="minorHAnsi" w:hAnsiTheme="minorHAnsi" w:cstheme="minorHAnsi"/>
          <w:b/>
          <w:bCs/>
          <w:color w:val="auto"/>
          <w:szCs w:val="24"/>
        </w:rPr>
        <w:t>Jako barierę w dostępności wskazuję:*</w:t>
      </w:r>
    </w:p>
    <w:p w14:paraId="086C1127" w14:textId="77777777" w:rsidR="00003D0E" w:rsidRPr="00D40061" w:rsidRDefault="00003D0E" w:rsidP="00003D0E">
      <w:pPr>
        <w:pStyle w:val="Akapitzlist"/>
        <w:keepNext/>
        <w:spacing w:after="0" w:line="240" w:lineRule="auto"/>
        <w:ind w:left="357" w:firstLine="0"/>
        <w:rPr>
          <w:rFonts w:asciiTheme="minorHAnsi" w:hAnsiTheme="minorHAnsi" w:cstheme="minorHAnsi"/>
          <w:bCs/>
          <w:color w:val="auto"/>
          <w:szCs w:val="24"/>
        </w:rPr>
      </w:pPr>
      <w:r w:rsidRPr="00D40061">
        <w:rPr>
          <w:rFonts w:asciiTheme="minorHAnsi" w:hAnsiTheme="minorHAnsi" w:cstheme="minorHAnsi"/>
          <w:bCs/>
          <w:color w:val="auto"/>
          <w:szCs w:val="24"/>
        </w:rPr>
        <w:t>Opisz czego dotyczy żądanie zapewnienia dostępności cyfrowej strony internetowej, aplikacji mobilnej lub jakiegoś ich elementu. Jeżeli jakeś informacje nie jest dla ciebie dostępne, napisz którą informację udostępnić i w jakiej formie, na przykład odczytanie niedostępnego cyfrowo dokumentu, opisanie zawartości filmu bez audiodeskrypcji itp. Żądanie powinno zawierać wskazanie, o którą stronę internetową lub aplikację mobilną chodzi.</w:t>
      </w:r>
    </w:p>
    <w:p w14:paraId="34DAC455" w14:textId="77777777" w:rsidR="00003D0E" w:rsidRPr="00D40061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47AACF70" w14:textId="77777777" w:rsidR="00003D0E" w:rsidRPr="00D40061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7EE4DE5D" w14:textId="77777777" w:rsidR="00003D0E" w:rsidRPr="00D40061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2D339E75" w14:textId="77777777" w:rsidR="00003D0E" w:rsidRPr="00D40061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3052ADF8" w14:textId="77777777" w:rsidR="00003D0E" w:rsidRPr="00D40061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6EE8D729" w14:textId="77777777" w:rsidR="00003D0E" w:rsidRPr="00D40061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75933874" w14:textId="77777777" w:rsidR="00003D0E" w:rsidRPr="00D40061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2BE99E06" w14:textId="77777777" w:rsidR="00003D0E" w:rsidRPr="00D40061" w:rsidRDefault="00003D0E" w:rsidP="00003D0E">
      <w:pPr>
        <w:pStyle w:val="Akapitzlist"/>
        <w:keepNext/>
        <w:keepLines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bCs/>
          <w:color w:val="auto"/>
          <w:szCs w:val="24"/>
        </w:rPr>
      </w:pPr>
      <w:r w:rsidRPr="00D40061">
        <w:rPr>
          <w:rFonts w:asciiTheme="minorHAnsi" w:hAnsiTheme="minorHAnsi" w:cstheme="minorHAnsi"/>
          <w:b/>
          <w:bCs/>
          <w:color w:val="auto"/>
          <w:szCs w:val="24"/>
        </w:rPr>
        <w:lastRenderedPageBreak/>
        <w:t>Proszę o zapewnienie dostępności poprzez:</w:t>
      </w:r>
    </w:p>
    <w:p w14:paraId="3C60049A" w14:textId="77777777" w:rsidR="00003D0E" w:rsidRPr="00D40061" w:rsidRDefault="00003D0E" w:rsidP="00003D0E">
      <w:pPr>
        <w:pStyle w:val="Akapitzlist"/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  <w:r w:rsidRPr="00D40061">
        <w:rPr>
          <w:rFonts w:asciiTheme="minorHAnsi" w:hAnsiTheme="minorHAnsi" w:cstheme="minorHAnsi"/>
          <w:color w:val="auto"/>
          <w:szCs w:val="24"/>
        </w:rPr>
        <w:t>Wypełnij jeżeli chcesz, żeby podmiot publiczny zapewnił dostępność w określony sposób.</w:t>
      </w:r>
    </w:p>
    <w:p w14:paraId="4A9D592B" w14:textId="77777777" w:rsidR="00003D0E" w:rsidRPr="00D40061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11729C91" w14:textId="77777777" w:rsidR="00003D0E" w:rsidRPr="00D40061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74ED2743" w14:textId="77777777" w:rsidR="00003D0E" w:rsidRPr="00D40061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49082535" w14:textId="77777777" w:rsidR="00003D0E" w:rsidRPr="00D40061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5888436F" w14:textId="77777777" w:rsidR="00003D0E" w:rsidRPr="00D40061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7E8FE9B7" w14:textId="77777777" w:rsidR="00003D0E" w:rsidRPr="00D40061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7205FD00" w14:textId="77777777" w:rsidR="00003D0E" w:rsidRPr="00D40061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6AC7DC03" w14:textId="77777777" w:rsidR="00003D0E" w:rsidRPr="00D40061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color w:val="auto"/>
          <w:szCs w:val="24"/>
        </w:rPr>
      </w:pPr>
    </w:p>
    <w:p w14:paraId="10505867" w14:textId="77777777" w:rsidR="00003D0E" w:rsidRPr="00D40061" w:rsidRDefault="00003D0E" w:rsidP="00003D0E">
      <w:pPr>
        <w:rPr>
          <w:b/>
          <w:color w:val="auto"/>
        </w:rPr>
      </w:pPr>
    </w:p>
    <w:p w14:paraId="755C1DE3" w14:textId="77777777" w:rsidR="00003D0E" w:rsidRPr="00D40061" w:rsidRDefault="00003D0E" w:rsidP="00003D0E">
      <w:pPr>
        <w:rPr>
          <w:b/>
          <w:color w:val="auto"/>
        </w:rPr>
      </w:pPr>
      <w:r w:rsidRPr="00D40061">
        <w:rPr>
          <w:b/>
          <w:color w:val="auto"/>
        </w:rPr>
        <w:t>Sposób kontaktu*</w:t>
      </w:r>
    </w:p>
    <w:p w14:paraId="69F38FB0" w14:textId="77777777" w:rsidR="00003D0E" w:rsidRPr="00D40061" w:rsidRDefault="00003D0E" w:rsidP="00003D0E">
      <w:pPr>
        <w:keepNext/>
        <w:spacing w:after="0" w:line="240" w:lineRule="auto"/>
        <w:contextualSpacing/>
        <w:rPr>
          <w:rFonts w:asciiTheme="minorHAnsi" w:hAnsiTheme="minorHAnsi"/>
          <w:color w:val="auto"/>
          <w:szCs w:val="24"/>
        </w:rPr>
      </w:pPr>
      <w:r w:rsidRPr="00D40061">
        <w:rPr>
          <w:rFonts w:asciiTheme="minorHAnsi" w:hAnsiTheme="minorHAnsi"/>
          <w:color w:val="auto"/>
          <w:szCs w:val="24"/>
        </w:rPr>
        <w:t>Wstaw znak X w polu wyboru, aby wskazać jak mamy się z Tobą kontaktować w sprawie wniosku</w:t>
      </w:r>
      <w:r w:rsidRPr="00D40061">
        <w:rPr>
          <w:rFonts w:asciiTheme="minorHAnsi" w:hAnsiTheme="minorHAnsi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00CF6" wp14:editId="02AE18E8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0" name="Łącznik prosty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90C142" id="Łącznik prosty 3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D40061">
        <w:rPr>
          <w:rFonts w:asciiTheme="minorHAnsi" w:hAnsiTheme="minorHAnsi"/>
          <w:color w:val="auto"/>
          <w:szCs w:val="24"/>
        </w:rPr>
        <w:t>.</w:t>
      </w:r>
    </w:p>
    <w:tbl>
      <w:tblPr>
        <w:tblStyle w:val="Tabela-Siatka"/>
        <w:tblW w:w="5000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5"/>
        <w:gridCol w:w="992"/>
        <w:gridCol w:w="747"/>
        <w:gridCol w:w="7176"/>
        <w:gridCol w:w="305"/>
      </w:tblGrid>
      <w:tr w:rsidR="00D40061" w:rsidRPr="00D40061" w14:paraId="2C26E133" w14:textId="77777777" w:rsidTr="00592E54">
        <w:trPr>
          <w:gridAfter w:val="1"/>
          <w:wAfter w:w="4" w:type="pct"/>
          <w:trHeight w:hRule="exact" w:val="567"/>
          <w:tblHeader/>
          <w:tblCellSpacing w:w="99" w:type="dxa"/>
        </w:trPr>
        <w:tc>
          <w:tcPr>
            <w:tcW w:w="716" w:type="pct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DC4774" w14:textId="77777777" w:rsidR="00003D0E" w:rsidRPr="00D40061" w:rsidRDefault="00003D0E" w:rsidP="00592E54">
            <w:pPr>
              <w:keepNext/>
              <w:keepLines/>
              <w:spacing w:after="0" w:line="240" w:lineRule="auto"/>
              <w:contextualSpacing/>
              <w:rPr>
                <w:rFonts w:asciiTheme="minorHAnsi" w:hAnsiTheme="minorHAnsi"/>
                <w:b/>
                <w:bCs/>
                <w:color w:val="auto"/>
                <w:szCs w:val="24"/>
              </w:rPr>
            </w:pPr>
            <w:r w:rsidRPr="00D40061">
              <w:rPr>
                <w:rFonts w:asciiTheme="minorHAnsi" w:hAnsiTheme="minorHAnsi"/>
                <w:b/>
                <w:bCs/>
                <w:color w:val="auto"/>
                <w:szCs w:val="24"/>
              </w:rPr>
              <w:t>Wybór</w:t>
            </w:r>
          </w:p>
        </w:tc>
        <w:tc>
          <w:tcPr>
            <w:tcW w:w="3699" w:type="pct"/>
            <w:tcBorders>
              <w:bottom w:val="single" w:sz="8" w:space="0" w:color="auto"/>
            </w:tcBorders>
            <w:vAlign w:val="center"/>
          </w:tcPr>
          <w:p w14:paraId="00ADF1EE" w14:textId="77777777" w:rsidR="00003D0E" w:rsidRPr="00D40061" w:rsidRDefault="00003D0E" w:rsidP="00592E54">
            <w:pPr>
              <w:keepNext/>
              <w:keepLines/>
              <w:spacing w:after="0" w:line="240" w:lineRule="auto"/>
              <w:ind w:firstLine="85"/>
              <w:contextualSpacing/>
              <w:jc w:val="center"/>
              <w:rPr>
                <w:rFonts w:asciiTheme="minorHAnsi" w:hAnsiTheme="minorHAnsi"/>
                <w:b/>
                <w:bCs/>
                <w:color w:val="auto"/>
                <w:szCs w:val="24"/>
              </w:rPr>
            </w:pPr>
            <w:r w:rsidRPr="00D40061">
              <w:rPr>
                <w:rFonts w:asciiTheme="minorHAnsi" w:hAnsiTheme="minorHAnsi"/>
                <w:b/>
                <w:bCs/>
                <w:color w:val="auto"/>
                <w:szCs w:val="24"/>
              </w:rPr>
              <w:t>Sposób kontaktu</w:t>
            </w:r>
          </w:p>
        </w:tc>
      </w:tr>
      <w:tr w:rsidR="00D40061" w:rsidRPr="00D40061" w14:paraId="5343D41D" w14:textId="77777777" w:rsidTr="00592E54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A1BAC" w14:textId="77777777" w:rsidR="00003D0E" w:rsidRPr="00D40061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35247907" w14:textId="77777777" w:rsidR="00003D0E" w:rsidRPr="00D40061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Listownie na adres wskazany we wniosku</w:t>
            </w:r>
          </w:p>
        </w:tc>
      </w:tr>
      <w:tr w:rsidR="00D40061" w:rsidRPr="00D40061" w14:paraId="23C0B0D9" w14:textId="77777777" w:rsidTr="00592E54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D3CD1" w14:textId="77777777" w:rsidR="00003D0E" w:rsidRPr="00D40061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1E83076D" w14:textId="77777777" w:rsidR="00003D0E" w:rsidRPr="00D40061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 xml:space="preserve">Elektronicznie, poprzez konto </w:t>
            </w:r>
            <w:proofErr w:type="spellStart"/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ePUAP</w:t>
            </w:r>
            <w:proofErr w:type="spellEnd"/>
          </w:p>
        </w:tc>
      </w:tr>
      <w:tr w:rsidR="00D40061" w:rsidRPr="00D40061" w14:paraId="5EC045D5" w14:textId="77777777" w:rsidTr="00592E54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D3CEA" w14:textId="77777777" w:rsidR="00003D0E" w:rsidRPr="00D40061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5826ACCE" w14:textId="77777777" w:rsidR="00003D0E" w:rsidRPr="00D40061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Elektronicznie, na adres email</w:t>
            </w:r>
          </w:p>
        </w:tc>
      </w:tr>
      <w:tr w:rsidR="00D40061" w:rsidRPr="00D40061" w14:paraId="52F02969" w14:textId="77777777" w:rsidTr="00592E54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E4E8" w14:textId="77777777" w:rsidR="00003D0E" w:rsidRPr="00D40061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74B15AAA" w14:textId="77777777" w:rsidR="00003D0E" w:rsidRPr="00D40061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Inny, napisz jaki:</w:t>
            </w:r>
          </w:p>
        </w:tc>
      </w:tr>
    </w:tbl>
    <w:p w14:paraId="62719282" w14:textId="77777777" w:rsidR="00003D0E" w:rsidRPr="00D40061" w:rsidRDefault="00003D0E" w:rsidP="00003D0E">
      <w:pPr>
        <w:rPr>
          <w:b/>
          <w:color w:val="auto"/>
        </w:rPr>
      </w:pPr>
    </w:p>
    <w:p w14:paraId="3A0E7E9C" w14:textId="77777777" w:rsidR="00003D0E" w:rsidRPr="00D40061" w:rsidRDefault="00003D0E" w:rsidP="00003D0E">
      <w:pPr>
        <w:rPr>
          <w:b/>
          <w:color w:val="auto"/>
        </w:rPr>
      </w:pPr>
      <w:r w:rsidRPr="00D40061">
        <w:rPr>
          <w:b/>
          <w:color w:val="auto"/>
        </w:rPr>
        <w:t>Załączniki</w:t>
      </w:r>
    </w:p>
    <w:p w14:paraId="591C0A66" w14:textId="77777777" w:rsidR="00003D0E" w:rsidRPr="00D40061" w:rsidRDefault="00003D0E" w:rsidP="00003D0E">
      <w:pPr>
        <w:pBdr>
          <w:bottom w:val="single" w:sz="8" w:space="1" w:color="auto"/>
        </w:pBdr>
        <w:spacing w:after="0" w:line="240" w:lineRule="auto"/>
        <w:ind w:left="-198" w:firstLine="198"/>
        <w:contextualSpacing/>
        <w:rPr>
          <w:rFonts w:asciiTheme="minorHAnsi" w:hAnsiTheme="minorHAnsi"/>
          <w:color w:val="auto"/>
          <w:szCs w:val="24"/>
        </w:rPr>
      </w:pPr>
      <w:r w:rsidRPr="00D40061">
        <w:rPr>
          <w:rFonts w:asciiTheme="minorHAnsi" w:hAnsiTheme="minorHAnsi"/>
          <w:color w:val="auto"/>
          <w:szCs w:val="24"/>
        </w:rPr>
        <w:t>Napisz, ile dokumentów załączasz.</w:t>
      </w:r>
    </w:p>
    <w:p w14:paraId="23C7E231" w14:textId="77777777" w:rsidR="00003D0E" w:rsidRPr="00D40061" w:rsidRDefault="00003D0E" w:rsidP="00003D0E">
      <w:pPr>
        <w:tabs>
          <w:tab w:val="left" w:pos="1134"/>
        </w:tabs>
        <w:spacing w:after="0" w:line="240" w:lineRule="auto"/>
        <w:contextualSpacing/>
        <w:rPr>
          <w:rFonts w:asciiTheme="minorHAnsi" w:hAnsiTheme="minorHAnsi" w:cstheme="minorHAnsi"/>
          <w:color w:val="auto"/>
          <w:szCs w:val="24"/>
        </w:rPr>
      </w:pPr>
      <w:r w:rsidRPr="00D40061">
        <w:rPr>
          <w:rFonts w:asciiTheme="minorHAnsi" w:hAnsiTheme="minorHAnsi" w:cstheme="minorHAnsi"/>
          <w:color w:val="auto"/>
          <w:szCs w:val="24"/>
        </w:rPr>
        <w:t>Liczba dokumentów:</w:t>
      </w:r>
    </w:p>
    <w:p w14:paraId="463D444C" w14:textId="77777777" w:rsidR="00003D0E" w:rsidRPr="00D40061" w:rsidRDefault="00003D0E" w:rsidP="00003D0E">
      <w:pPr>
        <w:rPr>
          <w:b/>
          <w:color w:val="auto"/>
        </w:rPr>
      </w:pPr>
    </w:p>
    <w:p w14:paraId="3771F0ED" w14:textId="77777777" w:rsidR="00003D0E" w:rsidRPr="00D40061" w:rsidRDefault="00003D0E" w:rsidP="00003D0E">
      <w:pPr>
        <w:rPr>
          <w:b/>
          <w:color w:val="auto"/>
        </w:rPr>
      </w:pPr>
      <w:r w:rsidRPr="00D40061">
        <w:rPr>
          <w:b/>
          <w:color w:val="auto"/>
        </w:rPr>
        <w:t>Data i podpis</w:t>
      </w:r>
    </w:p>
    <w:tbl>
      <w:tblPr>
        <w:tblStyle w:val="Tabela-Siatka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4566"/>
      </w:tblGrid>
      <w:tr w:rsidR="00D40061" w:rsidRPr="00D40061" w14:paraId="3EBB996D" w14:textId="77777777" w:rsidTr="00592E54">
        <w:tc>
          <w:tcPr>
            <w:tcW w:w="4566" w:type="dxa"/>
          </w:tcPr>
          <w:p w14:paraId="29347B5B" w14:textId="77777777" w:rsidR="00003D0E" w:rsidRPr="00D40061" w:rsidRDefault="00003D0E" w:rsidP="00592E54">
            <w:pPr>
              <w:tabs>
                <w:tab w:val="right" w:pos="2325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ab/>
              <w:t>Data</w:t>
            </w:r>
          </w:p>
        </w:tc>
        <w:tc>
          <w:tcPr>
            <w:tcW w:w="4566" w:type="dxa"/>
          </w:tcPr>
          <w:p w14:paraId="5D6D21EE" w14:textId="77777777" w:rsidR="00003D0E" w:rsidRPr="00D40061" w:rsidRDefault="00003D0E" w:rsidP="00592E54">
            <w:pPr>
              <w:tabs>
                <w:tab w:val="right" w:pos="1701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Podpis</w:t>
            </w: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ab/>
            </w:r>
          </w:p>
        </w:tc>
      </w:tr>
      <w:tr w:rsidR="00003D0E" w:rsidRPr="00D40061" w14:paraId="614ECB65" w14:textId="77777777" w:rsidTr="00592E54">
        <w:tc>
          <w:tcPr>
            <w:tcW w:w="4566" w:type="dxa"/>
          </w:tcPr>
          <w:p w14:paraId="3DF9CF01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/>
                <w:color w:val="auto"/>
                <w:szCs w:val="24"/>
              </w:rPr>
            </w:pPr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 xml:space="preserve">Format </w:t>
            </w:r>
            <w:proofErr w:type="spellStart"/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dd</w:t>
            </w:r>
            <w:proofErr w:type="spellEnd"/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-mm-</w:t>
            </w:r>
            <w:proofErr w:type="spellStart"/>
            <w:r w:rsidRPr="00D40061">
              <w:rPr>
                <w:rFonts w:asciiTheme="minorHAnsi" w:hAnsiTheme="minorHAnsi" w:cstheme="minorHAnsi"/>
                <w:color w:val="auto"/>
                <w:szCs w:val="24"/>
              </w:rPr>
              <w:t>rrrr</w:t>
            </w:r>
            <w:proofErr w:type="spellEnd"/>
          </w:p>
        </w:tc>
        <w:tc>
          <w:tcPr>
            <w:tcW w:w="4566" w:type="dxa"/>
          </w:tcPr>
          <w:p w14:paraId="33871C20" w14:textId="77777777" w:rsidR="00003D0E" w:rsidRPr="00D40061" w:rsidRDefault="00003D0E" w:rsidP="00592E54">
            <w:pPr>
              <w:tabs>
                <w:tab w:val="right" w:pos="2268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/>
                <w:color w:val="auto"/>
                <w:szCs w:val="24"/>
              </w:rPr>
            </w:pPr>
          </w:p>
        </w:tc>
      </w:tr>
    </w:tbl>
    <w:p w14:paraId="26DDBE61" w14:textId="77777777" w:rsidR="00003D0E" w:rsidRPr="00D40061" w:rsidRDefault="00003D0E" w:rsidP="00003D0E">
      <w:pPr>
        <w:rPr>
          <w:color w:val="auto"/>
        </w:rPr>
      </w:pPr>
    </w:p>
    <w:p w14:paraId="23DD5D2A" w14:textId="77777777" w:rsidR="00003D0E" w:rsidRPr="00D40061" w:rsidRDefault="00003D0E" w:rsidP="00003D0E">
      <w:pPr>
        <w:rPr>
          <w:color w:val="auto"/>
        </w:rPr>
      </w:pPr>
    </w:p>
    <w:p w14:paraId="7E4BEA7F" w14:textId="1FAF511B" w:rsidR="00150FF3" w:rsidRPr="00D40061" w:rsidRDefault="00150FF3">
      <w:pPr>
        <w:rPr>
          <w:color w:val="auto"/>
        </w:rPr>
      </w:pPr>
    </w:p>
    <w:p w14:paraId="23C74670" w14:textId="2EE5F10F" w:rsidR="00A616A8" w:rsidRPr="00D40061" w:rsidRDefault="00A616A8">
      <w:pPr>
        <w:spacing w:after="160" w:line="259" w:lineRule="auto"/>
        <w:ind w:left="0" w:firstLine="0"/>
        <w:rPr>
          <w:color w:val="auto"/>
        </w:rPr>
      </w:pPr>
      <w:r w:rsidRPr="00D40061">
        <w:rPr>
          <w:color w:val="auto"/>
        </w:rPr>
        <w:br w:type="page"/>
      </w:r>
    </w:p>
    <w:p w14:paraId="07A67114" w14:textId="77777777" w:rsidR="00A616A8" w:rsidRPr="00D40061" w:rsidRDefault="00A616A8" w:rsidP="00A616A8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</w:rPr>
      </w:pPr>
      <w:r w:rsidRPr="00D40061">
        <w:rPr>
          <w:b/>
          <w:bCs/>
        </w:rPr>
        <w:lastRenderedPageBreak/>
        <w:t>Klauzula informacyjna o przetwarzaniu danych osobowych w związku z rozpatrzeniem  wniosku o zapewnienie dostępności cyfrowej</w:t>
      </w:r>
    </w:p>
    <w:p w14:paraId="7778A147" w14:textId="1886C6BE" w:rsidR="00A616A8" w:rsidRPr="00D40061" w:rsidRDefault="00A616A8" w:rsidP="00A616A8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"/>
        <w:jc w:val="center"/>
        <w:rPr>
          <w:highlight w:val="white"/>
        </w:rPr>
      </w:pPr>
      <w:r w:rsidRPr="00D40061">
        <w:rPr>
          <w:highlight w:val="white"/>
        </w:rPr>
        <w:t>-----</w:t>
      </w:r>
    </w:p>
    <w:p w14:paraId="69D0148E" w14:textId="1596B96C" w:rsidR="00A616A8" w:rsidRPr="00D40061" w:rsidRDefault="00A616A8" w:rsidP="00A616A8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"/>
        <w:jc w:val="both"/>
      </w:pPr>
      <w:r w:rsidRPr="00D40061">
        <w:rPr>
          <w:highlight w:val="white"/>
        </w:rPr>
        <w:t xml:space="preserve">Na podstawie art. 13 ust. 1 i 2 rozporządzenia Parlamentu Europejskiego i Rady (UE) </w:t>
      </w:r>
      <w:r w:rsidRPr="00D40061">
        <w:t xml:space="preserve"> </w:t>
      </w:r>
      <w:r w:rsidRPr="00D40061">
        <w:rPr>
          <w:highlight w:val="white"/>
        </w:rPr>
        <w:t xml:space="preserve">2016/679 z dnia 27 kwietnia 2016 r. w sprawie ochrony osób fizycznych w związku z </w:t>
      </w:r>
      <w:r w:rsidR="00C14D00">
        <w:t> </w:t>
      </w:r>
      <w:r w:rsidRPr="00D40061">
        <w:rPr>
          <w:highlight w:val="white"/>
        </w:rPr>
        <w:t xml:space="preserve">przetwarzaniem danych osobowych i w sprawie swobodnego przepływu takich danych oraz </w:t>
      </w:r>
      <w:r w:rsidRPr="00D40061">
        <w:t xml:space="preserve"> </w:t>
      </w:r>
      <w:r w:rsidRPr="00D40061">
        <w:rPr>
          <w:highlight w:val="white"/>
        </w:rPr>
        <w:t xml:space="preserve">uchylenia dyrektywy 95/46/WE (ogólnego rozporządzenia o ochronie danych), </w:t>
      </w:r>
      <w:r w:rsidRPr="00D40061">
        <w:t xml:space="preserve"> </w:t>
      </w:r>
      <w:r w:rsidRPr="00D40061">
        <w:rPr>
          <w:highlight w:val="white"/>
        </w:rPr>
        <w:t>Dz.U.UE.L.2016.119.1 (dalej: RODO), uprzejmie informujemy, że:</w:t>
      </w:r>
      <w:r w:rsidRPr="00D40061">
        <w:t xml:space="preserve"> </w:t>
      </w:r>
    </w:p>
    <w:p w14:paraId="6EB17DD9" w14:textId="77777777" w:rsidR="00A616A8" w:rsidRPr="00D40061" w:rsidRDefault="00A616A8" w:rsidP="00A616A8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highlight w:val="white"/>
        </w:rPr>
      </w:pPr>
    </w:p>
    <w:p w14:paraId="66B13BAD" w14:textId="77777777" w:rsidR="00C14D00" w:rsidRPr="008640E7" w:rsidRDefault="00C14D00" w:rsidP="00C14D00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"/>
        <w:jc w:val="both"/>
      </w:pPr>
      <w:r w:rsidRPr="008640E7">
        <w:rPr>
          <w:highlight w:val="white"/>
        </w:rPr>
        <w:t xml:space="preserve">Na podstawie art. 13 ust. 1 i 2 rozporządzenia Parlamentu Europejskiego i Rady (UE) </w:t>
      </w:r>
      <w:r w:rsidRPr="008640E7">
        <w:t xml:space="preserve"> </w:t>
      </w:r>
      <w:r w:rsidRPr="008640E7">
        <w:rPr>
          <w:highlight w:val="white"/>
        </w:rPr>
        <w:t xml:space="preserve">2016/679 z dnia 27 kwietnia 2016 r. w sprawie ochrony osób fizycznych w związku z </w:t>
      </w:r>
      <w:r w:rsidRPr="008640E7">
        <w:t> </w:t>
      </w:r>
      <w:r w:rsidRPr="008640E7">
        <w:rPr>
          <w:highlight w:val="white"/>
        </w:rPr>
        <w:t xml:space="preserve">przetwarzaniem danych osobowych i w sprawie swobodnego przepływu takich danych oraz </w:t>
      </w:r>
      <w:r w:rsidRPr="008640E7">
        <w:t xml:space="preserve"> </w:t>
      </w:r>
      <w:r w:rsidRPr="008640E7">
        <w:rPr>
          <w:highlight w:val="white"/>
        </w:rPr>
        <w:t xml:space="preserve">uchylenia dyrektywy 95/46/WE (ogólnego rozporządzenia o ochronie danych), </w:t>
      </w:r>
      <w:r w:rsidRPr="008640E7">
        <w:t xml:space="preserve"> </w:t>
      </w:r>
      <w:r w:rsidRPr="008640E7">
        <w:rPr>
          <w:highlight w:val="white"/>
        </w:rPr>
        <w:t>Dz.U.UE.L.2016.119.1 (dalej: RODO), uprzejmie informujemy, że:</w:t>
      </w:r>
      <w:r w:rsidRPr="008640E7">
        <w:t xml:space="preserve"> </w:t>
      </w:r>
    </w:p>
    <w:p w14:paraId="384B4C04" w14:textId="77777777" w:rsidR="00C14D00" w:rsidRPr="008640E7" w:rsidRDefault="00C14D00" w:rsidP="00C14D00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highlight w:val="white"/>
        </w:rPr>
      </w:pPr>
    </w:p>
    <w:p w14:paraId="3BB00C12" w14:textId="7ADDEF18" w:rsidR="00C14D00" w:rsidRPr="008640E7" w:rsidRDefault="00C14D00" w:rsidP="00C14D00">
      <w:pPr>
        <w:pStyle w:val="Normalny1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8640E7">
        <w:rPr>
          <w:highlight w:val="white"/>
        </w:rPr>
        <w:t>Administratorem pozyskiwanych danych osobowych jest</w:t>
      </w:r>
      <w:r w:rsidRPr="008640E7">
        <w:t xml:space="preserve">: </w:t>
      </w:r>
      <w:r>
        <w:t>I Liceum Ogólnokształcące Dwujęzyczne im. M. Kopernika</w:t>
      </w:r>
      <w:r w:rsidRPr="008640E7">
        <w:t xml:space="preserve"> w Kołobrzegu reprezentowane przez </w:t>
      </w:r>
      <w:r>
        <w:t>Dyrektora</w:t>
      </w:r>
      <w:r w:rsidRPr="008640E7">
        <w:t xml:space="preserve"> </w:t>
      </w:r>
      <w:r>
        <w:rPr>
          <w:shd w:val="clear" w:color="auto" w:fill="FFFFFF"/>
        </w:rPr>
        <w:t>z </w:t>
      </w:r>
      <w:bookmarkStart w:id="1" w:name="_GoBack"/>
      <w:bookmarkEnd w:id="1"/>
      <w:r w:rsidRPr="008640E7">
        <w:rPr>
          <w:shd w:val="clear" w:color="auto" w:fill="FFFFFF"/>
        </w:rPr>
        <w:t xml:space="preserve">siedzibą w Kołobrzegu, przy </w:t>
      </w:r>
      <w:r>
        <w:rPr>
          <w:shd w:val="clear" w:color="auto" w:fill="FFFFFF"/>
        </w:rPr>
        <w:t>ul. Łopuskiego 42-44</w:t>
      </w:r>
      <w:r w:rsidRPr="008640E7">
        <w:rPr>
          <w:shd w:val="clear" w:color="auto" w:fill="FFFFFF"/>
        </w:rPr>
        <w:t xml:space="preserve">, kod pocztowy 78-100, telefon centrali: </w:t>
      </w:r>
      <w:r>
        <w:rPr>
          <w:shd w:val="clear" w:color="auto" w:fill="FFFFFF"/>
        </w:rPr>
        <w:t>943544633.</w:t>
      </w:r>
      <w:r w:rsidRPr="008640E7">
        <w:rPr>
          <w:shd w:val="clear" w:color="auto" w:fill="FFFFFF"/>
        </w:rPr>
        <w:t xml:space="preserve"> </w:t>
      </w:r>
    </w:p>
    <w:p w14:paraId="6BCBE77A" w14:textId="77777777" w:rsidR="00C14D00" w:rsidRPr="008640E7" w:rsidRDefault="00C14D00" w:rsidP="00C14D0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8640E7">
        <w:rPr>
          <w:rFonts w:ascii="Arial" w:hAnsi="Arial" w:cs="Arial"/>
          <w:iCs/>
        </w:rPr>
        <w:t xml:space="preserve">Administrator wyznaczył inspektora ochrony danych osobowych, kontakt z nim możliwy jest za pomocą poczty elektronicznej pod adresem: </w:t>
      </w:r>
      <w:r>
        <w:rPr>
          <w:rFonts w:ascii="Arial" w:hAnsi="Arial" w:cs="Arial"/>
          <w:shd w:val="clear" w:color="auto" w:fill="FFFFFF"/>
        </w:rPr>
        <w:t>inspektor</w:t>
      </w:r>
      <w:r w:rsidRPr="008640E7">
        <w:rPr>
          <w:rFonts w:ascii="Arial" w:hAnsi="Arial" w:cs="Arial"/>
          <w:shd w:val="clear" w:color="auto" w:fill="FFFFFF"/>
        </w:rPr>
        <w:t>@</w:t>
      </w:r>
      <w:r>
        <w:rPr>
          <w:rFonts w:ascii="Arial" w:hAnsi="Arial" w:cs="Arial"/>
          <w:shd w:val="clear" w:color="auto" w:fill="FFFFFF"/>
        </w:rPr>
        <w:t>lokopernik</w:t>
      </w:r>
      <w:r w:rsidRPr="008640E7">
        <w:rPr>
          <w:rFonts w:ascii="Arial" w:hAnsi="Arial" w:cs="Arial"/>
          <w:shd w:val="clear" w:color="auto" w:fill="FFFFFF"/>
        </w:rPr>
        <w:t>.pl</w:t>
      </w:r>
    </w:p>
    <w:p w14:paraId="087C2477" w14:textId="74148A14" w:rsidR="00C14D00" w:rsidRPr="008640E7" w:rsidRDefault="00C14D00" w:rsidP="00C14D0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8640E7">
        <w:rPr>
          <w:rFonts w:ascii="Arial" w:eastAsia="Arial" w:hAnsi="Arial" w:cs="Arial"/>
          <w:highlight w:val="white"/>
        </w:rPr>
        <w:t>Państwa dane osobowe przetwarzane będ</w:t>
      </w:r>
      <w:r>
        <w:rPr>
          <w:rFonts w:ascii="Arial" w:eastAsia="Arial" w:hAnsi="Arial" w:cs="Arial"/>
          <w:highlight w:val="white"/>
        </w:rPr>
        <w:t>ą w celu rozpatrzenia wniosku o </w:t>
      </w:r>
      <w:r w:rsidRPr="008640E7">
        <w:rPr>
          <w:rFonts w:ascii="Arial" w:eastAsia="Arial" w:hAnsi="Arial" w:cs="Arial"/>
          <w:highlight w:val="white"/>
        </w:rPr>
        <w:t xml:space="preserve">zapewnienie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>dostępności architektonicznej, informacyjno-komunikacyjnej</w:t>
      </w:r>
      <w:r w:rsidRPr="008640E7">
        <w:rPr>
          <w:rFonts w:ascii="Arial" w:eastAsia="Arial" w:hAnsi="Arial" w:cs="Arial"/>
        </w:rPr>
        <w:t>.</w:t>
      </w:r>
    </w:p>
    <w:p w14:paraId="1D8FA780" w14:textId="7C9DEB34" w:rsidR="00C14D00" w:rsidRPr="008640E7" w:rsidRDefault="00C14D00" w:rsidP="00C14D0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8640E7">
        <w:rPr>
          <w:rFonts w:ascii="Arial" w:eastAsia="Arial" w:hAnsi="Arial" w:cs="Arial"/>
          <w:highlight w:val="white"/>
        </w:rPr>
        <w:t xml:space="preserve">Państwa dane osobowe będą przetwarzane na podstawie: art. 6 ust. 1 lit. c RODO oraz </w:t>
      </w:r>
      <w:r w:rsidRPr="008640E7">
        <w:rPr>
          <w:rFonts w:ascii="Arial" w:eastAsia="Arial" w:hAnsi="Arial" w:cs="Arial"/>
        </w:rPr>
        <w:t>art. 9 ust. 2 lit a, e, f, g RODO</w:t>
      </w:r>
      <w:r w:rsidRPr="008640E7">
        <w:rPr>
          <w:rFonts w:ascii="Arial" w:eastAsia="Arial" w:hAnsi="Arial" w:cs="Arial"/>
          <w:highlight w:val="white"/>
        </w:rPr>
        <w:t xml:space="preserve"> w związku z ewentualnym opisem stanu somatycznego mającym wpływ na napotkane bariery w dostępności,  tj.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przetwarzanie jest niezbędne do wypełnienia obowiązku prawnego ciążącego na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>administratorze wynikającego z art. 30 u</w:t>
      </w:r>
      <w:r>
        <w:rPr>
          <w:rFonts w:ascii="Arial" w:eastAsia="Arial" w:hAnsi="Arial" w:cs="Arial"/>
          <w:highlight w:val="white"/>
        </w:rPr>
        <w:t>stawy z dnia 19 lipca 2019 r. o </w:t>
      </w:r>
      <w:r w:rsidRPr="008640E7">
        <w:rPr>
          <w:rFonts w:ascii="Arial" w:eastAsia="Arial" w:hAnsi="Arial" w:cs="Arial"/>
          <w:highlight w:val="white"/>
        </w:rPr>
        <w:t xml:space="preserve">zapewnieniu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>dostępności osobom ze szczególnymi potrzebami ( Dz. U. z 2020 r. poz.1062 )</w:t>
      </w:r>
      <w:r w:rsidRPr="008640E7">
        <w:rPr>
          <w:rFonts w:ascii="Arial" w:eastAsia="Arial" w:hAnsi="Arial" w:cs="Arial"/>
        </w:rPr>
        <w:t xml:space="preserve"> </w:t>
      </w:r>
    </w:p>
    <w:p w14:paraId="2B198ACE" w14:textId="238DAB49" w:rsidR="00C14D00" w:rsidRPr="008640E7" w:rsidRDefault="00C14D00" w:rsidP="00C14D0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8640E7">
        <w:rPr>
          <w:rFonts w:ascii="Arial" w:eastAsia="Arial" w:hAnsi="Arial" w:cs="Arial"/>
          <w:highlight w:val="white"/>
        </w:rPr>
        <w:t xml:space="preserve">Państwa dane osobowe będą przetwarzane jedynie w okresie niezbędnym do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>rozpatrzenia wniosku i skargi i przechowywane przez</w:t>
      </w:r>
      <w:r>
        <w:rPr>
          <w:rFonts w:ascii="Arial" w:eastAsia="Arial" w:hAnsi="Arial" w:cs="Arial"/>
          <w:highlight w:val="white"/>
        </w:rPr>
        <w:t xml:space="preserve"> okres wskazany w </w:t>
      </w:r>
      <w:r w:rsidRPr="008640E7">
        <w:rPr>
          <w:rFonts w:ascii="Arial" w:eastAsia="Arial" w:hAnsi="Arial" w:cs="Arial"/>
          <w:highlight w:val="white"/>
        </w:rPr>
        <w:t xml:space="preserve">przepisach ustawy z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dnia 14 lipca 1983 r. o </w:t>
      </w:r>
      <w:r>
        <w:rPr>
          <w:rFonts w:ascii="Arial" w:eastAsia="Arial" w:hAnsi="Arial" w:cs="Arial"/>
          <w:highlight w:val="white"/>
        </w:rPr>
        <w:t>narodowym zasobie archiwalnym i </w:t>
      </w:r>
      <w:r w:rsidRPr="008640E7">
        <w:rPr>
          <w:rFonts w:ascii="Arial" w:eastAsia="Arial" w:hAnsi="Arial" w:cs="Arial"/>
          <w:highlight w:val="white"/>
        </w:rPr>
        <w:t xml:space="preserve">archiwach </w:t>
      </w:r>
      <w:r w:rsidRPr="008640E7">
        <w:rPr>
          <w:rFonts w:ascii="Arial" w:eastAsia="Arial" w:hAnsi="Arial" w:cs="Arial"/>
        </w:rPr>
        <w:t xml:space="preserve"> </w:t>
      </w:r>
    </w:p>
    <w:p w14:paraId="0DEEC83F" w14:textId="77777777" w:rsidR="00C14D00" w:rsidRPr="008640E7" w:rsidRDefault="00C14D00" w:rsidP="00C14D0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8640E7">
        <w:rPr>
          <w:rFonts w:ascii="Arial" w:eastAsia="Arial" w:hAnsi="Arial" w:cs="Arial"/>
          <w:highlight w:val="white"/>
        </w:rPr>
        <w:lastRenderedPageBreak/>
        <w:t xml:space="preserve">Przysługuje Państwu prawo do żądania dostępu do swoich danych oraz ich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sprostowania. Przysługuje także Państwu prawo do żądania usunięcia lub ograniczenia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przetwarzania, a także sprzeciwu na przetwarzanie, przy czym przysługuje ono jedynie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w sytuacji, jeżeli dalsze przetwarzane nie jest niezbędne do wywiązania się przez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Administratora z obowiązku prawnego i nie występują inne nadrzędne prawne podstawy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przetwarzania. </w:t>
      </w:r>
      <w:r w:rsidRPr="008640E7">
        <w:rPr>
          <w:rFonts w:ascii="Arial" w:eastAsia="Arial" w:hAnsi="Arial" w:cs="Arial"/>
        </w:rPr>
        <w:t xml:space="preserve"> </w:t>
      </w:r>
    </w:p>
    <w:p w14:paraId="1C84D056" w14:textId="77777777" w:rsidR="00C14D00" w:rsidRPr="008640E7" w:rsidRDefault="00C14D00" w:rsidP="00C14D0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8640E7">
        <w:rPr>
          <w:rFonts w:ascii="Arial" w:eastAsia="Arial" w:hAnsi="Arial" w:cs="Arial"/>
          <w:highlight w:val="white"/>
        </w:rPr>
        <w:t xml:space="preserve">Dane osobowe mogą być przekazywane w razie konieczności innym podmiotom, które uprawnione są do ich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>otrzymania na mocy przepisów prawa. Ponadto dane osobowe mogą być udostępnione podmiotom prowadzącym działalność pocztową lub kurierską</w:t>
      </w:r>
      <w:r w:rsidRPr="008640E7">
        <w:rPr>
          <w:rFonts w:ascii="Arial" w:eastAsia="Arial" w:hAnsi="Arial" w:cs="Arial"/>
        </w:rPr>
        <w:t xml:space="preserve">, </w:t>
      </w:r>
      <w:r w:rsidRPr="008640E7">
        <w:rPr>
          <w:rFonts w:ascii="Arial" w:eastAsia="Arial" w:hAnsi="Arial" w:cs="Arial"/>
          <w:highlight w:val="white"/>
        </w:rPr>
        <w:t xml:space="preserve">podmiotom wspierającym Administratora w prowadzonej działalności na  jego zlecenie,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>w szczególności dostawcom zewnętrznych systemów</w:t>
      </w:r>
      <w:r w:rsidRPr="008640E7">
        <w:rPr>
          <w:rFonts w:ascii="Arial" w:eastAsia="Arial" w:hAnsi="Arial" w:cs="Arial"/>
        </w:rPr>
        <w:t xml:space="preserve"> i programów informatycznych i innym podmiotom.</w:t>
      </w:r>
    </w:p>
    <w:p w14:paraId="2E39369B" w14:textId="77777777" w:rsidR="00C14D00" w:rsidRPr="008640E7" w:rsidRDefault="00C14D00" w:rsidP="00C14D0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</w:rPr>
      </w:pPr>
      <w:r w:rsidRPr="008640E7">
        <w:rPr>
          <w:rFonts w:ascii="Arial" w:eastAsia="Arial" w:hAnsi="Arial" w:cs="Arial"/>
          <w:highlight w:val="white"/>
        </w:rPr>
        <w:t xml:space="preserve">Dane osobowe nie będą przekazywane do państwa trzeciego lub do organizacji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międzynarodowej, a także nie będą profilowane. Nie będą również służyły do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podejmowania zautomatyzowanych decyzji. </w:t>
      </w:r>
      <w:r w:rsidRPr="008640E7">
        <w:rPr>
          <w:rFonts w:ascii="Arial" w:eastAsia="Arial" w:hAnsi="Arial" w:cs="Arial"/>
        </w:rPr>
        <w:t xml:space="preserve"> </w:t>
      </w:r>
    </w:p>
    <w:p w14:paraId="63F09719" w14:textId="77777777" w:rsidR="00C14D00" w:rsidRPr="008640E7" w:rsidRDefault="00C14D00" w:rsidP="00C14D0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8640E7">
        <w:rPr>
          <w:rFonts w:ascii="Arial" w:eastAsia="Arial" w:hAnsi="Arial" w:cs="Arial"/>
          <w:highlight w:val="white"/>
        </w:rPr>
        <w:t xml:space="preserve">Jeśli stwierdzą Państwo, że przetwarzanie Państwa danych osobowych narusza przepisy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RODO, mają Państwo prawo wnieść skargę do organu nadzorczego, którym jest Prezes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>Urzędu Ochrony Danych Osobowych (adres: ul. Stawki 2, 00-193 Warszawa).</w:t>
      </w:r>
      <w:r w:rsidRPr="008640E7">
        <w:rPr>
          <w:rFonts w:ascii="Arial" w:eastAsia="Arial" w:hAnsi="Arial" w:cs="Arial"/>
        </w:rPr>
        <w:t xml:space="preserve"> </w:t>
      </w:r>
    </w:p>
    <w:p w14:paraId="1FE17C2A" w14:textId="77777777" w:rsidR="00C14D00" w:rsidRPr="008640E7" w:rsidRDefault="00C14D00" w:rsidP="00C14D00">
      <w:pPr>
        <w:spacing w:line="360" w:lineRule="auto"/>
        <w:rPr>
          <w:rFonts w:ascii="Arial" w:hAnsi="Arial" w:cs="Arial"/>
          <w:szCs w:val="24"/>
        </w:rPr>
      </w:pPr>
    </w:p>
    <w:p w14:paraId="465D9308" w14:textId="77777777" w:rsidR="00A616A8" w:rsidRPr="00D40061" w:rsidRDefault="00A616A8">
      <w:pPr>
        <w:rPr>
          <w:color w:val="auto"/>
        </w:rPr>
      </w:pPr>
    </w:p>
    <w:sectPr w:rsidR="00A616A8" w:rsidRPr="00D40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365F"/>
    <w:multiLevelType w:val="hybridMultilevel"/>
    <w:tmpl w:val="388220B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D7327CF"/>
    <w:multiLevelType w:val="hybridMultilevel"/>
    <w:tmpl w:val="B0903852"/>
    <w:lvl w:ilvl="0" w:tplc="27F417BC">
      <w:start w:val="1"/>
      <w:numFmt w:val="ordinal"/>
      <w:lvlText w:val="%1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1037A"/>
    <w:multiLevelType w:val="hybridMultilevel"/>
    <w:tmpl w:val="2E9436C6"/>
    <w:lvl w:ilvl="0" w:tplc="BA2E0D50">
      <w:start w:val="2"/>
      <w:numFmt w:val="ordinal"/>
      <w:lvlText w:val="%1"/>
      <w:lvlJc w:val="left"/>
      <w:pPr>
        <w:ind w:left="357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06675"/>
    <w:multiLevelType w:val="hybridMultilevel"/>
    <w:tmpl w:val="3FCA9F82"/>
    <w:lvl w:ilvl="0" w:tplc="D95AE8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400A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6E40552"/>
    <w:multiLevelType w:val="hybridMultilevel"/>
    <w:tmpl w:val="9AB81B5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783268D9"/>
    <w:multiLevelType w:val="hybridMultilevel"/>
    <w:tmpl w:val="4F606824"/>
    <w:lvl w:ilvl="0" w:tplc="27F417BC">
      <w:start w:val="1"/>
      <w:numFmt w:val="ordinal"/>
      <w:lvlText w:val="%1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0E"/>
    <w:rsid w:val="00003D0E"/>
    <w:rsid w:val="00150FF3"/>
    <w:rsid w:val="00577B4F"/>
    <w:rsid w:val="00853E97"/>
    <w:rsid w:val="00901659"/>
    <w:rsid w:val="00A42E06"/>
    <w:rsid w:val="00A616A8"/>
    <w:rsid w:val="00BD0285"/>
    <w:rsid w:val="00C14D00"/>
    <w:rsid w:val="00D40061"/>
    <w:rsid w:val="00D8513F"/>
    <w:rsid w:val="00E8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322F"/>
  <w15:docId w15:val="{983CCFFC-90BC-4993-A161-77D7558F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D0E"/>
    <w:pPr>
      <w:spacing w:after="23" w:line="250" w:lineRule="auto"/>
      <w:ind w:left="10" w:hanging="10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003D0E"/>
    <w:pPr>
      <w:keepNext/>
      <w:keepLines/>
      <w:numPr>
        <w:numId w:val="1"/>
      </w:numPr>
      <w:spacing w:after="23" w:line="250" w:lineRule="auto"/>
      <w:outlineLvl w:val="0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003D0E"/>
    <w:pPr>
      <w:keepNext/>
      <w:keepLines/>
      <w:numPr>
        <w:ilvl w:val="1"/>
        <w:numId w:val="1"/>
      </w:numPr>
      <w:spacing w:after="309" w:line="249" w:lineRule="auto"/>
      <w:outlineLvl w:val="1"/>
    </w:pPr>
    <w:rPr>
      <w:rFonts w:ascii="Calibri" w:eastAsia="Calibri" w:hAnsi="Calibri" w:cs="Calibri"/>
      <w:color w:val="31418D"/>
      <w:sz w:val="4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003D0E"/>
    <w:pPr>
      <w:keepNext/>
      <w:keepLines/>
      <w:numPr>
        <w:ilvl w:val="2"/>
        <w:numId w:val="1"/>
      </w:numPr>
      <w:spacing w:after="91"/>
      <w:outlineLvl w:val="2"/>
    </w:pPr>
    <w:rPr>
      <w:rFonts w:ascii="Calibri" w:eastAsia="Calibri" w:hAnsi="Calibri" w:cs="Calibri"/>
      <w:color w:val="31418D"/>
      <w:sz w:val="36"/>
      <w:lang w:eastAsia="pl-PL"/>
    </w:rPr>
  </w:style>
  <w:style w:type="paragraph" w:styleId="Nagwek4">
    <w:name w:val="heading 4"/>
    <w:next w:val="Normalny"/>
    <w:link w:val="Nagwek4Znak"/>
    <w:uiPriority w:val="9"/>
    <w:unhideWhenUsed/>
    <w:qFormat/>
    <w:rsid w:val="00003D0E"/>
    <w:pPr>
      <w:keepNext/>
      <w:keepLines/>
      <w:numPr>
        <w:ilvl w:val="3"/>
        <w:numId w:val="1"/>
      </w:numPr>
      <w:spacing w:after="91"/>
      <w:outlineLvl w:val="3"/>
    </w:pPr>
    <w:rPr>
      <w:rFonts w:ascii="Calibri" w:eastAsia="Calibri" w:hAnsi="Calibri" w:cs="Calibri"/>
      <w:color w:val="31418D"/>
      <w:sz w:val="28"/>
      <w:lang w:eastAsia="pl-PL"/>
    </w:rPr>
  </w:style>
  <w:style w:type="paragraph" w:styleId="Nagwek5">
    <w:name w:val="heading 5"/>
    <w:next w:val="Normalny"/>
    <w:link w:val="Nagwek5Znak"/>
    <w:uiPriority w:val="9"/>
    <w:unhideWhenUsed/>
    <w:qFormat/>
    <w:rsid w:val="00003D0E"/>
    <w:pPr>
      <w:keepNext/>
      <w:keepLines/>
      <w:numPr>
        <w:ilvl w:val="4"/>
        <w:numId w:val="1"/>
      </w:numPr>
      <w:spacing w:after="96"/>
      <w:jc w:val="center"/>
      <w:outlineLvl w:val="4"/>
    </w:pPr>
    <w:rPr>
      <w:rFonts w:ascii="Calibri" w:eastAsia="Calibri" w:hAnsi="Calibri" w:cs="Calibri"/>
      <w:color w:val="2F5496" w:themeColor="accent5" w:themeShade="BF"/>
      <w:sz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3D0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3D0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3D0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3D0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3D0E"/>
    <w:rPr>
      <w:rFonts w:ascii="Calibri" w:eastAsia="Calibri" w:hAnsi="Calibri" w:cs="Calibri"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03D0E"/>
    <w:rPr>
      <w:rFonts w:ascii="Calibri" w:eastAsia="Calibri" w:hAnsi="Calibri" w:cs="Calibri"/>
      <w:color w:val="31418D"/>
      <w:sz w:val="4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3D0E"/>
    <w:rPr>
      <w:rFonts w:ascii="Calibri" w:eastAsia="Calibri" w:hAnsi="Calibri" w:cs="Calibri"/>
      <w:color w:val="31418D"/>
      <w:sz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03D0E"/>
    <w:rPr>
      <w:rFonts w:ascii="Calibri" w:eastAsia="Calibri" w:hAnsi="Calibri" w:cs="Calibri"/>
      <w:color w:val="31418D"/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03D0E"/>
    <w:rPr>
      <w:rFonts w:ascii="Calibri" w:eastAsia="Calibri" w:hAnsi="Calibri" w:cs="Calibri"/>
      <w:color w:val="2F5496" w:themeColor="accent5" w:themeShade="BF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3D0E"/>
    <w:rPr>
      <w:rFonts w:asciiTheme="majorHAnsi" w:eastAsiaTheme="majorEastAsia" w:hAnsiTheme="majorHAnsi" w:cstheme="majorBidi"/>
      <w:color w:val="1F4D78" w:themeColor="accent1" w:themeShade="7F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3D0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3D0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3D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003D0E"/>
    <w:pPr>
      <w:ind w:left="720"/>
      <w:contextualSpacing/>
    </w:pPr>
  </w:style>
  <w:style w:type="table" w:styleId="Tabela-Siatka">
    <w:name w:val="Table Grid"/>
    <w:basedOn w:val="Standardowy"/>
    <w:uiPriority w:val="39"/>
    <w:rsid w:val="00003D0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A616A8"/>
    <w:pPr>
      <w:spacing w:after="0" w:line="276" w:lineRule="auto"/>
    </w:pPr>
    <w:rPr>
      <w:rFonts w:ascii="Arial" w:eastAsia="Arial" w:hAnsi="Arial" w:cs="Arial"/>
      <w:lang w:eastAsia="pl-PL"/>
    </w:rPr>
  </w:style>
  <w:style w:type="character" w:styleId="Odwoaniedokomentarza">
    <w:name w:val="annotation reference"/>
    <w:uiPriority w:val="99"/>
    <w:semiHidden/>
    <w:unhideWhenUsed/>
    <w:rsid w:val="00A616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6A8"/>
    <w:pPr>
      <w:spacing w:after="200" w:line="276" w:lineRule="auto"/>
      <w:ind w:left="0" w:firstLine="0"/>
    </w:pPr>
    <w:rPr>
      <w:rFonts w:cs="Times New Roman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6A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659"/>
    <w:pPr>
      <w:spacing w:after="23" w:line="240" w:lineRule="auto"/>
      <w:ind w:left="10" w:hanging="10"/>
    </w:pPr>
    <w:rPr>
      <w:rFonts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659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8513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85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3A2CD-0405-4584-B3C6-A70366D4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753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mgorniak</cp:lastModifiedBy>
  <cp:revision>4</cp:revision>
  <dcterms:created xsi:type="dcterms:W3CDTF">2021-10-20T20:02:00Z</dcterms:created>
  <dcterms:modified xsi:type="dcterms:W3CDTF">2025-01-29T09:55:00Z</dcterms:modified>
</cp:coreProperties>
</file>